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50" w:rsidRPr="00E46C62" w:rsidRDefault="00104450" w:rsidP="00BD41A1">
      <w:pPr>
        <w:jc w:val="center"/>
        <w:rPr>
          <w:b/>
          <w:bCs/>
        </w:rPr>
      </w:pPr>
      <w:r w:rsidRPr="00E46C62">
        <w:rPr>
          <w:b/>
          <w:bCs/>
        </w:rPr>
        <w:t>Children’s Cabinet Advisory Board (CCAB)</w:t>
      </w:r>
    </w:p>
    <w:p w:rsidR="00104450" w:rsidRPr="00E46C62" w:rsidRDefault="00104450" w:rsidP="00BD41A1">
      <w:pPr>
        <w:jc w:val="center"/>
        <w:rPr>
          <w:b/>
          <w:bCs/>
        </w:rPr>
      </w:pPr>
      <w:r w:rsidRPr="00E46C62">
        <w:rPr>
          <w:b/>
          <w:bCs/>
        </w:rPr>
        <w:t>Regular Meeting</w:t>
      </w:r>
    </w:p>
    <w:p w:rsidR="00104450" w:rsidRPr="00E46C62" w:rsidRDefault="00104450" w:rsidP="00BD41A1">
      <w:pPr>
        <w:jc w:val="center"/>
        <w:rPr>
          <w:b/>
          <w:bCs/>
        </w:rPr>
      </w:pPr>
      <w:r w:rsidRPr="00E46C62">
        <w:rPr>
          <w:b/>
          <w:bCs/>
        </w:rPr>
        <w:t xml:space="preserve">Tuesday, </w:t>
      </w:r>
      <w:r w:rsidR="00AC5DAD">
        <w:rPr>
          <w:b/>
          <w:bCs/>
        </w:rPr>
        <w:t>May 8</w:t>
      </w:r>
      <w:r w:rsidR="00B87C6B">
        <w:rPr>
          <w:b/>
          <w:bCs/>
        </w:rPr>
        <w:t>,</w:t>
      </w:r>
      <w:r w:rsidRPr="00E46C62">
        <w:rPr>
          <w:b/>
          <w:bCs/>
        </w:rPr>
        <w:t xml:space="preserve"> 201</w:t>
      </w:r>
      <w:r w:rsidR="00BE0271">
        <w:rPr>
          <w:b/>
          <w:bCs/>
        </w:rPr>
        <w:t>2</w:t>
      </w:r>
    </w:p>
    <w:p w:rsidR="00104450" w:rsidRPr="00E46C62" w:rsidRDefault="00104450" w:rsidP="00BD41A1">
      <w:pPr>
        <w:jc w:val="center"/>
        <w:rPr>
          <w:b/>
          <w:bCs/>
        </w:rPr>
      </w:pPr>
      <w:r w:rsidRPr="00E46C62">
        <w:rPr>
          <w:b/>
          <w:bCs/>
        </w:rPr>
        <w:t>1</w:t>
      </w:r>
      <w:r w:rsidR="00140D9A">
        <w:rPr>
          <w:b/>
          <w:bCs/>
        </w:rPr>
        <w:t>0</w:t>
      </w:r>
      <w:r w:rsidRPr="00E46C62">
        <w:rPr>
          <w:b/>
          <w:bCs/>
        </w:rPr>
        <w:t>:</w:t>
      </w:r>
      <w:r w:rsidR="00140D9A">
        <w:rPr>
          <w:b/>
          <w:bCs/>
        </w:rPr>
        <w:t>0</w:t>
      </w:r>
      <w:r w:rsidRPr="00E46C62">
        <w:rPr>
          <w:b/>
          <w:bCs/>
        </w:rPr>
        <w:t>0 a.m. - 12:</w:t>
      </w:r>
      <w:r>
        <w:rPr>
          <w:b/>
          <w:bCs/>
        </w:rPr>
        <w:t>0</w:t>
      </w:r>
      <w:r w:rsidRPr="00E46C62">
        <w:rPr>
          <w:b/>
          <w:bCs/>
        </w:rPr>
        <w:t>0 p.m.</w:t>
      </w:r>
    </w:p>
    <w:p w:rsidR="00104450" w:rsidRPr="00E46C62" w:rsidRDefault="00104450" w:rsidP="00BD41A1">
      <w:pPr>
        <w:jc w:val="center"/>
        <w:rPr>
          <w:b/>
          <w:bCs/>
        </w:rPr>
      </w:pPr>
      <w:r w:rsidRPr="00E46C62">
        <w:rPr>
          <w:b/>
          <w:bCs/>
        </w:rPr>
        <w:t>Governor’s Press Room</w:t>
      </w:r>
    </w:p>
    <w:p w:rsidR="00104450" w:rsidRPr="00E46C62" w:rsidRDefault="00104450" w:rsidP="00BD41A1">
      <w:pPr>
        <w:jc w:val="center"/>
        <w:rPr>
          <w:b/>
          <w:bCs/>
        </w:rPr>
      </w:pPr>
      <w:smartTag w:uri="urn:schemas-microsoft-com:office:smarttags" w:element="City">
        <w:smartTag w:uri="urn:schemas-microsoft-com:office:smarttags" w:element="place">
          <w:r w:rsidRPr="00E46C62">
            <w:rPr>
              <w:b/>
              <w:bCs/>
            </w:rPr>
            <w:t>Baton Rouge</w:t>
          </w:r>
        </w:smartTag>
        <w:r w:rsidRPr="00E46C62">
          <w:rPr>
            <w:b/>
            <w:bCs/>
          </w:rPr>
          <w:t xml:space="preserve">, </w:t>
        </w:r>
        <w:smartTag w:uri="urn:schemas-microsoft-com:office:smarttags" w:element="State">
          <w:r w:rsidRPr="00E46C62">
            <w:rPr>
              <w:b/>
              <w:bCs/>
            </w:rPr>
            <w:t>Louisiana</w:t>
          </w:r>
        </w:smartTag>
      </w:smartTag>
      <w:r w:rsidRPr="00E46C62">
        <w:rPr>
          <w:b/>
          <w:bCs/>
        </w:rPr>
        <w:t xml:space="preserve"> </w:t>
      </w:r>
    </w:p>
    <w:p w:rsidR="00104450" w:rsidRPr="00E46C62" w:rsidRDefault="00104450" w:rsidP="00312AE6"/>
    <w:p w:rsidR="00104450" w:rsidRPr="00E46C62" w:rsidRDefault="00116E18" w:rsidP="00312AE6">
      <w:pPr>
        <w:jc w:val="center"/>
        <w:rPr>
          <w:b/>
        </w:rPr>
      </w:pPr>
      <w:r>
        <w:rPr>
          <w:b/>
        </w:rPr>
        <w:t>A</w:t>
      </w:r>
      <w:r w:rsidR="00104450">
        <w:rPr>
          <w:b/>
        </w:rPr>
        <w:t xml:space="preserve">pproved </w:t>
      </w:r>
      <w:r w:rsidR="00104450" w:rsidRPr="00E46C62">
        <w:rPr>
          <w:b/>
        </w:rPr>
        <w:t>Minutes</w:t>
      </w:r>
    </w:p>
    <w:p w:rsidR="00104450" w:rsidRPr="00E46C62" w:rsidRDefault="00104450" w:rsidP="00312AE6"/>
    <w:p w:rsidR="00104450" w:rsidRPr="00E46C62" w:rsidRDefault="00104450" w:rsidP="00312AE6">
      <w:pPr>
        <w:rPr>
          <w:b/>
          <w:i/>
        </w:rPr>
      </w:pPr>
      <w:r w:rsidRPr="00E46C62">
        <w:rPr>
          <w:b/>
          <w:i/>
        </w:rPr>
        <w:t xml:space="preserve">Welcome and Introduction of Members: </w:t>
      </w:r>
    </w:p>
    <w:p w:rsidR="00104450" w:rsidRPr="00E46C62" w:rsidRDefault="00104450" w:rsidP="00312AE6">
      <w:r w:rsidRPr="00E46C62">
        <w:t xml:space="preserve">Members present as acknowledged by the sign in sheet: </w:t>
      </w:r>
      <w:r w:rsidR="00AC5DAD">
        <w:t xml:space="preserve">Alexandra Hazlaris, </w:t>
      </w:r>
      <w:r>
        <w:t xml:space="preserve">Amanda Brunson, </w:t>
      </w:r>
      <w:r w:rsidR="00C93956">
        <w:t xml:space="preserve">Becky White, </w:t>
      </w:r>
      <w:r w:rsidR="00AC5DAD">
        <w:t xml:space="preserve">Carmen Weisner, </w:t>
      </w:r>
      <w:r w:rsidRPr="00E46C62">
        <w:t xml:space="preserve">Christie Smith, </w:t>
      </w:r>
      <w:r w:rsidR="00C93956">
        <w:t xml:space="preserve">Cindy Bishop, Dickie Howze, </w:t>
      </w:r>
      <w:r w:rsidR="00C86A3C">
        <w:t>Frankie George Robertson</w:t>
      </w:r>
      <w:r w:rsidR="00BE0271">
        <w:t xml:space="preserve">, </w:t>
      </w:r>
      <w:r w:rsidR="00AC5DAD">
        <w:t xml:space="preserve">Dr. Geoffrey Nagle, </w:t>
      </w:r>
      <w:r w:rsidR="00C93956">
        <w:t xml:space="preserve">Judge George Murray, </w:t>
      </w:r>
      <w:r w:rsidR="00AC5DAD">
        <w:t xml:space="preserve">JT Lane, Janice Allen, </w:t>
      </w:r>
      <w:r w:rsidR="00C93956">
        <w:t xml:space="preserve">Jonathan Chapman, </w:t>
      </w:r>
      <w:r w:rsidR="00AC5DAD">
        <w:t>Lynda Gavioli</w:t>
      </w:r>
      <w:r w:rsidR="00C93956">
        <w:t xml:space="preserve">, </w:t>
      </w:r>
      <w:r w:rsidR="00BE0271">
        <w:t xml:space="preserve">Myra Magee, </w:t>
      </w:r>
      <w:r>
        <w:t xml:space="preserve">and </w:t>
      </w:r>
      <w:r w:rsidR="00AC5DAD">
        <w:t>Patricia Robinson</w:t>
      </w:r>
      <w:r>
        <w:t>.</w:t>
      </w:r>
    </w:p>
    <w:p w:rsidR="00104450" w:rsidRPr="00E46C62" w:rsidRDefault="00104450" w:rsidP="00312AE6"/>
    <w:p w:rsidR="00104450" w:rsidRPr="00E46C62" w:rsidRDefault="00104450" w:rsidP="00312AE6">
      <w:pPr>
        <w:rPr>
          <w:b/>
          <w:i/>
        </w:rPr>
      </w:pPr>
      <w:r w:rsidRPr="00E46C62">
        <w:rPr>
          <w:b/>
          <w:i/>
        </w:rPr>
        <w:t xml:space="preserve">Interested Parties Present: </w:t>
      </w:r>
    </w:p>
    <w:p w:rsidR="00104450" w:rsidRPr="00E46C62" w:rsidRDefault="00C93956">
      <w:r>
        <w:t>Jody Levison-Johnson (</w:t>
      </w:r>
      <w:proofErr w:type="spellStart"/>
      <w:r>
        <w:t>CSoC</w:t>
      </w:r>
      <w:proofErr w:type="spellEnd"/>
      <w:r>
        <w:t xml:space="preserve">), </w:t>
      </w:r>
      <w:r w:rsidR="00131E46">
        <w:t>Bill Blanchard (DHH</w:t>
      </w:r>
      <w:r w:rsidR="005F247C">
        <w:t>-OBH</w:t>
      </w:r>
      <w:r w:rsidR="00131E46">
        <w:t xml:space="preserve">), </w:t>
      </w:r>
      <w:r w:rsidR="00104450" w:rsidRPr="00E46C62">
        <w:t xml:space="preserve">Brenda Sharp (OCDD), </w:t>
      </w:r>
      <w:proofErr w:type="spellStart"/>
      <w:r w:rsidR="00140D9A">
        <w:t>Lenell</w:t>
      </w:r>
      <w:proofErr w:type="spellEnd"/>
      <w:r w:rsidR="00140D9A">
        <w:t xml:space="preserve"> Young (LA Partnership), </w:t>
      </w:r>
      <w:r>
        <w:t xml:space="preserve">Ashley </w:t>
      </w:r>
      <w:proofErr w:type="spellStart"/>
      <w:r>
        <w:t>Herad</w:t>
      </w:r>
      <w:proofErr w:type="spellEnd"/>
      <w:r>
        <w:t xml:space="preserve"> (LANO), </w:t>
      </w:r>
      <w:r w:rsidR="00AC5DAD">
        <w:t xml:space="preserve">Kim Williams (NFP), Karen Stubbs (OJJ), Polly Finley (Jefferson Parish delegation), </w:t>
      </w:r>
      <w:r>
        <w:t>and Kris Pottharst (Tulane)</w:t>
      </w:r>
      <w:r w:rsidR="00DD171E">
        <w:t>.</w:t>
      </w:r>
    </w:p>
    <w:p w:rsidR="00104450" w:rsidRPr="00E46C62" w:rsidRDefault="00AC5DAD" w:rsidP="00AC5DAD">
      <w:pPr>
        <w:tabs>
          <w:tab w:val="left" w:pos="6866"/>
        </w:tabs>
      </w:pPr>
      <w:r>
        <w:tab/>
      </w:r>
    </w:p>
    <w:p w:rsidR="00104450" w:rsidRPr="00E46C62" w:rsidRDefault="00104450" w:rsidP="009F1DA1">
      <w:pPr>
        <w:pStyle w:val="Heading5"/>
        <w:rPr>
          <w:rFonts w:ascii="Times New Roman" w:hAnsi="Times New Roman" w:cs="Times New Roman"/>
          <w:i/>
          <w:sz w:val="24"/>
        </w:rPr>
      </w:pPr>
      <w:r w:rsidRPr="00E46C62">
        <w:rPr>
          <w:rFonts w:ascii="Times New Roman" w:hAnsi="Times New Roman" w:cs="Times New Roman"/>
          <w:i/>
          <w:sz w:val="24"/>
        </w:rPr>
        <w:t>Approval of Prior Meeting Minutes:</w:t>
      </w:r>
    </w:p>
    <w:p w:rsidR="00104450" w:rsidRDefault="00C93956" w:rsidP="005E0194">
      <w:r>
        <w:t xml:space="preserve">The </w:t>
      </w:r>
      <w:r w:rsidR="00AC5DAD">
        <w:t>April</w:t>
      </w:r>
      <w:r>
        <w:t xml:space="preserve"> meeting minutes were approved</w:t>
      </w:r>
      <w:r w:rsidR="00140D9A">
        <w:t>.</w:t>
      </w:r>
    </w:p>
    <w:p w:rsidR="000A1F58" w:rsidRPr="00E46C62" w:rsidRDefault="000A1F58" w:rsidP="005E0194"/>
    <w:p w:rsidR="00BC0AA9" w:rsidRDefault="00BC0AA9" w:rsidP="00C86A3C">
      <w:pPr>
        <w:pStyle w:val="Heading5"/>
        <w:ind w:left="0" w:firstLine="0"/>
        <w:rPr>
          <w:rFonts w:ascii="Times New Roman" w:hAnsi="Times New Roman" w:cs="Times New Roman"/>
          <w:i/>
          <w:sz w:val="24"/>
        </w:rPr>
      </w:pPr>
      <w:r>
        <w:rPr>
          <w:rFonts w:ascii="Times New Roman" w:hAnsi="Times New Roman" w:cs="Times New Roman"/>
          <w:i/>
          <w:sz w:val="24"/>
        </w:rPr>
        <w:t>Kid’s Dashboard Update:</w:t>
      </w:r>
    </w:p>
    <w:p w:rsidR="00C77145" w:rsidRDefault="009B096E" w:rsidP="00BC0AA9">
      <w:r>
        <w:t>The LA Kids’ Dashboard study group met on May 3</w:t>
      </w:r>
      <w:r w:rsidRPr="009B096E">
        <w:rPr>
          <w:vertAlign w:val="superscript"/>
        </w:rPr>
        <w:t>rd</w:t>
      </w:r>
      <w:r>
        <w:t xml:space="preserve"> to discuss recommend</w:t>
      </w:r>
      <w:r w:rsidR="00C77145">
        <w:t>ations related to public outreach.  The study group makes the following recommendations:</w:t>
      </w:r>
    </w:p>
    <w:p w:rsidR="00C77145" w:rsidRDefault="00C77145" w:rsidP="00C77145">
      <w:pPr>
        <w:pStyle w:val="ListParagraph"/>
        <w:numPr>
          <w:ilvl w:val="0"/>
          <w:numId w:val="6"/>
        </w:numPr>
        <w:rPr>
          <w:rFonts w:ascii="Times New Roman" w:hAnsi="Times New Roman"/>
          <w:sz w:val="24"/>
          <w:szCs w:val="24"/>
        </w:rPr>
      </w:pPr>
      <w:r>
        <w:rPr>
          <w:rFonts w:ascii="Times New Roman" w:hAnsi="Times New Roman"/>
          <w:sz w:val="24"/>
          <w:szCs w:val="24"/>
        </w:rPr>
        <w:t>L</w:t>
      </w:r>
      <w:r w:rsidRPr="00C77145">
        <w:rPr>
          <w:rFonts w:ascii="Times New Roman" w:hAnsi="Times New Roman"/>
          <w:sz w:val="24"/>
          <w:szCs w:val="24"/>
        </w:rPr>
        <w:t xml:space="preserve">aunch of the </w:t>
      </w:r>
      <w:r>
        <w:rPr>
          <w:rFonts w:ascii="Times New Roman" w:hAnsi="Times New Roman"/>
          <w:sz w:val="24"/>
          <w:szCs w:val="24"/>
        </w:rPr>
        <w:t>Kids’ D</w:t>
      </w:r>
      <w:r w:rsidRPr="00C77145">
        <w:rPr>
          <w:rFonts w:ascii="Times New Roman" w:hAnsi="Times New Roman"/>
          <w:sz w:val="24"/>
          <w:szCs w:val="24"/>
        </w:rPr>
        <w:t xml:space="preserve">ashboard </w:t>
      </w:r>
      <w:r>
        <w:rPr>
          <w:rFonts w:ascii="Times New Roman" w:hAnsi="Times New Roman"/>
          <w:sz w:val="24"/>
          <w:szCs w:val="24"/>
        </w:rPr>
        <w:t xml:space="preserve">should </w:t>
      </w:r>
      <w:r w:rsidRPr="00C77145">
        <w:rPr>
          <w:rFonts w:ascii="Times New Roman" w:hAnsi="Times New Roman"/>
          <w:sz w:val="24"/>
          <w:szCs w:val="24"/>
        </w:rPr>
        <w:t xml:space="preserve">be </w:t>
      </w:r>
      <w:r>
        <w:rPr>
          <w:rFonts w:ascii="Times New Roman" w:hAnsi="Times New Roman"/>
          <w:sz w:val="24"/>
          <w:szCs w:val="24"/>
        </w:rPr>
        <w:t>announced at a press conference.</w:t>
      </w:r>
      <w:r w:rsidRPr="00C77145">
        <w:rPr>
          <w:rFonts w:ascii="Times New Roman" w:hAnsi="Times New Roman"/>
          <w:sz w:val="24"/>
          <w:szCs w:val="24"/>
        </w:rPr>
        <w:t xml:space="preserve"> </w:t>
      </w:r>
    </w:p>
    <w:p w:rsidR="00BC0AA9" w:rsidRDefault="00C77145" w:rsidP="00C77145">
      <w:pPr>
        <w:pStyle w:val="ListParagraph"/>
        <w:numPr>
          <w:ilvl w:val="0"/>
          <w:numId w:val="6"/>
        </w:numPr>
        <w:rPr>
          <w:rFonts w:ascii="Times New Roman" w:hAnsi="Times New Roman"/>
          <w:sz w:val="24"/>
          <w:szCs w:val="24"/>
        </w:rPr>
      </w:pPr>
      <w:r>
        <w:rPr>
          <w:rFonts w:ascii="Times New Roman" w:hAnsi="Times New Roman"/>
          <w:sz w:val="24"/>
          <w:szCs w:val="24"/>
        </w:rPr>
        <w:t>Develop a one page fact sheet</w:t>
      </w:r>
      <w:r w:rsidRPr="00C77145">
        <w:rPr>
          <w:rFonts w:ascii="Times New Roman" w:hAnsi="Times New Roman"/>
          <w:sz w:val="24"/>
          <w:szCs w:val="24"/>
        </w:rPr>
        <w:t xml:space="preserve"> to spread the word throughout the state</w:t>
      </w:r>
      <w:r>
        <w:rPr>
          <w:rFonts w:ascii="Times New Roman" w:hAnsi="Times New Roman"/>
          <w:sz w:val="24"/>
          <w:szCs w:val="24"/>
        </w:rPr>
        <w:t xml:space="preserve"> about the Dashboard to agencies/programs in different communities.</w:t>
      </w:r>
    </w:p>
    <w:p w:rsidR="00C77145" w:rsidRDefault="00C77145" w:rsidP="00C77145">
      <w:pPr>
        <w:pStyle w:val="ListParagraph"/>
        <w:numPr>
          <w:ilvl w:val="0"/>
          <w:numId w:val="6"/>
        </w:numPr>
        <w:rPr>
          <w:rFonts w:ascii="Times New Roman" w:hAnsi="Times New Roman"/>
          <w:sz w:val="24"/>
          <w:szCs w:val="24"/>
        </w:rPr>
      </w:pPr>
      <w:r>
        <w:rPr>
          <w:rFonts w:ascii="Times New Roman" w:hAnsi="Times New Roman"/>
          <w:sz w:val="24"/>
          <w:szCs w:val="24"/>
        </w:rPr>
        <w:t>For a one month period following the launch of the website, collect feedback and recommendations as to the useful of the site.</w:t>
      </w:r>
    </w:p>
    <w:p w:rsidR="00C77145" w:rsidRDefault="00C77145" w:rsidP="00C77145">
      <w:pPr>
        <w:pStyle w:val="ListParagraph"/>
        <w:numPr>
          <w:ilvl w:val="0"/>
          <w:numId w:val="6"/>
        </w:numPr>
        <w:rPr>
          <w:rFonts w:ascii="Times New Roman" w:hAnsi="Times New Roman"/>
          <w:sz w:val="24"/>
          <w:szCs w:val="24"/>
        </w:rPr>
      </w:pPr>
      <w:r>
        <w:rPr>
          <w:rFonts w:ascii="Times New Roman" w:hAnsi="Times New Roman"/>
          <w:sz w:val="24"/>
          <w:szCs w:val="24"/>
        </w:rPr>
        <w:t>Use the feedback for further development of the Dashboard</w:t>
      </w:r>
    </w:p>
    <w:p w:rsidR="00C77145" w:rsidRPr="00C77145" w:rsidRDefault="00C77145" w:rsidP="00C77145">
      <w:pPr>
        <w:pStyle w:val="ListParagraph"/>
        <w:numPr>
          <w:ilvl w:val="0"/>
          <w:numId w:val="6"/>
        </w:numPr>
        <w:rPr>
          <w:rFonts w:ascii="Times New Roman" w:hAnsi="Times New Roman"/>
          <w:sz w:val="24"/>
          <w:szCs w:val="24"/>
        </w:rPr>
      </w:pPr>
      <w:r>
        <w:rPr>
          <w:rFonts w:ascii="Times New Roman" w:hAnsi="Times New Roman"/>
          <w:sz w:val="24"/>
          <w:szCs w:val="24"/>
        </w:rPr>
        <w:t xml:space="preserve">Promote the </w:t>
      </w:r>
      <w:r w:rsidR="00711F51">
        <w:rPr>
          <w:rFonts w:ascii="Times New Roman" w:hAnsi="Times New Roman"/>
          <w:sz w:val="24"/>
          <w:szCs w:val="24"/>
        </w:rPr>
        <w:t>Kids’ Dashboard widely throughout the state</w:t>
      </w:r>
    </w:p>
    <w:p w:rsidR="00BC0AA9" w:rsidRPr="00BC0AA9" w:rsidRDefault="00BC0AA9" w:rsidP="00BC0AA9"/>
    <w:p w:rsidR="00C86A3C" w:rsidRPr="00E46C62" w:rsidRDefault="00C86A3C" w:rsidP="00C86A3C">
      <w:pPr>
        <w:pStyle w:val="Heading5"/>
        <w:ind w:left="0" w:firstLine="0"/>
        <w:rPr>
          <w:rFonts w:ascii="Times New Roman" w:hAnsi="Times New Roman" w:cs="Times New Roman"/>
          <w:i/>
          <w:sz w:val="24"/>
        </w:rPr>
      </w:pPr>
      <w:r>
        <w:rPr>
          <w:rFonts w:ascii="Times New Roman" w:hAnsi="Times New Roman" w:cs="Times New Roman"/>
          <w:i/>
          <w:sz w:val="24"/>
        </w:rPr>
        <w:t>Presentation</w:t>
      </w:r>
      <w:r w:rsidRPr="00E46C62">
        <w:rPr>
          <w:rFonts w:ascii="Times New Roman" w:hAnsi="Times New Roman" w:cs="Times New Roman"/>
          <w:i/>
          <w:sz w:val="24"/>
        </w:rPr>
        <w:t>:</w:t>
      </w:r>
    </w:p>
    <w:p w:rsidR="00711F51" w:rsidRDefault="00AC5DAD" w:rsidP="00C86A3C">
      <w:pPr>
        <w:ind w:left="720"/>
      </w:pPr>
      <w:r>
        <w:rPr>
          <w:i/>
        </w:rPr>
        <w:t>Positive Parenting Program (</w:t>
      </w:r>
      <w:proofErr w:type="spellStart"/>
      <w:r>
        <w:rPr>
          <w:i/>
        </w:rPr>
        <w:t>TripleP</w:t>
      </w:r>
      <w:proofErr w:type="spellEnd"/>
      <w:r>
        <w:rPr>
          <w:i/>
        </w:rPr>
        <w:t>)</w:t>
      </w:r>
      <w:r w:rsidR="00C86A3C" w:rsidRPr="00E46C62">
        <w:rPr>
          <w:i/>
        </w:rPr>
        <w:t xml:space="preserve"> –</w:t>
      </w:r>
      <w:r>
        <w:rPr>
          <w:i/>
        </w:rPr>
        <w:t xml:space="preserve"> </w:t>
      </w:r>
      <w:proofErr w:type="spellStart"/>
      <w:r w:rsidRPr="00930F45">
        <w:rPr>
          <w:i/>
        </w:rPr>
        <w:t>Lenell</w:t>
      </w:r>
      <w:proofErr w:type="spellEnd"/>
      <w:r w:rsidRPr="00930F45">
        <w:rPr>
          <w:i/>
        </w:rPr>
        <w:t xml:space="preserve"> Young, Director of Parenting Education</w:t>
      </w:r>
      <w:r w:rsidR="00930F45" w:rsidRPr="00930F45">
        <w:rPr>
          <w:i/>
        </w:rPr>
        <w:t>, Louisiana Partnership for Children and Families</w:t>
      </w:r>
      <w:r w:rsidR="00C86A3C">
        <w:rPr>
          <w:i/>
        </w:rPr>
        <w:t>.</w:t>
      </w:r>
    </w:p>
    <w:p w:rsidR="00711F51" w:rsidRDefault="00711F51" w:rsidP="00711F51"/>
    <w:p w:rsidR="00711F51" w:rsidRDefault="00711F51" w:rsidP="00711F51">
      <w:r>
        <w:t xml:space="preserve">Triple P is an evidence-based, prevention/early intervention approach to providing support to parents and families.  Triple P is backed by over 30 years of research with more than 43 controlled trials and is used in over 20 countries.  Studies conducted at each intervention level and delivery format have consistently reported fewer behavioral and emotional problems in children; greater parental confidence and use of positive parenting strategies; less negative parenting, stress, depression and anger; and less marital conflict over parenting.  Triple P consists of five intervention levels.  Level One is a universal level which features media-based parenting information.  Level Two is a selected level which provides information for a specific </w:t>
      </w:r>
      <w:r>
        <w:lastRenderedPageBreak/>
        <w:t>parenting concern.  Level Three is a primary care level which has a narrow focus on parenting skills training.  Level Four called the standard/group level, offers broad focused parenting skills training.  Level Five is known</w:t>
      </w:r>
      <w:r w:rsidR="00FF575D">
        <w:t xml:space="preserve"> as the enhanced level and provides behavioral family intervention.  The principles of Triple P are to ensure a safe engaging environment, create a positive learning environment, use assertive discipline, have realistic expectations, and parent self-care.</w:t>
      </w:r>
    </w:p>
    <w:p w:rsidR="002A67EE" w:rsidRDefault="002A67EE" w:rsidP="00711F51"/>
    <w:p w:rsidR="002A67EE" w:rsidRDefault="002A67EE" w:rsidP="00711F51">
      <w:r>
        <w:t xml:space="preserve">Triple P has been piloted in Louisiana with initial funding from the Department of Health and Hospital – Maternal Child Health section, the Louisiana Children’s Trust Fund, Baptist Community Ministries, and the Early Childhood Advisory Council.  These funds were used to train and provide resources for parenting educators.  The results of this study were highlighted in reports submitted to the legislature in response to Senate Resolution 100 and House Resolution 99.  For more information about Triple P, please visit either the Tripe P website at </w:t>
      </w:r>
      <w:hyperlink r:id="rId5" w:history="1">
        <w:r w:rsidRPr="00B00F06">
          <w:rPr>
            <w:rStyle w:val="Hyperlink"/>
          </w:rPr>
          <w:t>www.triplep.net</w:t>
        </w:r>
      </w:hyperlink>
      <w:r>
        <w:t xml:space="preserve"> or the Louisiana Parenting Network at </w:t>
      </w:r>
      <w:hyperlink r:id="rId6" w:history="1">
        <w:r w:rsidRPr="00B00F06">
          <w:rPr>
            <w:rStyle w:val="Hyperlink"/>
          </w:rPr>
          <w:t>www.lapen.org</w:t>
        </w:r>
      </w:hyperlink>
      <w:r>
        <w:t xml:space="preserve">. </w:t>
      </w:r>
    </w:p>
    <w:p w:rsidR="00EB2462" w:rsidRPr="00C86A3C" w:rsidRDefault="00EB2462" w:rsidP="00C86A3C">
      <w:pPr>
        <w:ind w:left="720"/>
        <w:rPr>
          <w:i/>
        </w:rPr>
      </w:pPr>
    </w:p>
    <w:p w:rsidR="00C86A3C" w:rsidRDefault="00930F45" w:rsidP="00C86A3C">
      <w:pPr>
        <w:rPr>
          <w:b/>
          <w:i/>
        </w:rPr>
      </w:pPr>
      <w:r>
        <w:rPr>
          <w:b/>
          <w:i/>
        </w:rPr>
        <w:t>Discussion:</w:t>
      </w:r>
    </w:p>
    <w:p w:rsidR="002A67EE" w:rsidRDefault="002A67EE" w:rsidP="00C86A3C">
      <w:pPr>
        <w:rPr>
          <w:i/>
        </w:rPr>
      </w:pPr>
      <w:r>
        <w:rPr>
          <w:b/>
          <w:i/>
        </w:rPr>
        <w:tab/>
      </w:r>
      <w:r>
        <w:rPr>
          <w:i/>
        </w:rPr>
        <w:t>FY 2014 Budget Process</w:t>
      </w:r>
    </w:p>
    <w:p w:rsidR="002A67EE" w:rsidRDefault="002A67EE" w:rsidP="00C86A3C"/>
    <w:p w:rsidR="002A67EE" w:rsidRDefault="002A67EE" w:rsidP="00C86A3C">
      <w:r>
        <w:t>The FY 2013-2014 budget process was discussed by the members.  As agreed to previously, at the June 12</w:t>
      </w:r>
      <w:r w:rsidRPr="002A67EE">
        <w:rPr>
          <w:vertAlign w:val="superscript"/>
        </w:rPr>
        <w:t>th</w:t>
      </w:r>
      <w:r>
        <w:t xml:space="preserve"> meeting members will select the recommended budget priority areas for the upcoming fiscal year.  Tiffany Simpson, will reach out to members of the Children’s Cabinet prior to this meeting to obtain their list of top priority areas for the upcoming year.  Their responses will be taken into consideration by the CCAB as it makes its recommendations.  During the July, Children’s Cabinet meeting, these recommendations will be presented by the CCAB for approval by the Cabinet.</w:t>
      </w:r>
    </w:p>
    <w:p w:rsidR="002A67EE" w:rsidRPr="002A67EE" w:rsidRDefault="002A67EE" w:rsidP="00C86A3C"/>
    <w:p w:rsidR="002A67EE" w:rsidRDefault="002A67EE" w:rsidP="00C86A3C">
      <w:pPr>
        <w:rPr>
          <w:i/>
        </w:rPr>
      </w:pPr>
      <w:r>
        <w:rPr>
          <w:i/>
        </w:rPr>
        <w:tab/>
        <w:t>New Member Packets</w:t>
      </w:r>
    </w:p>
    <w:p w:rsidR="002A67EE" w:rsidRDefault="002A67EE" w:rsidP="00C86A3C">
      <w:pPr>
        <w:rPr>
          <w:i/>
        </w:rPr>
      </w:pPr>
    </w:p>
    <w:p w:rsidR="002A67EE" w:rsidRDefault="002A67EE" w:rsidP="00C86A3C">
      <w:r>
        <w:t>The updated new member packet was distributed to the members.  The packet is made up of the following sections:</w:t>
      </w:r>
    </w:p>
    <w:p w:rsidR="002A67EE" w:rsidRDefault="002A67EE" w:rsidP="002A67EE">
      <w:pPr>
        <w:pStyle w:val="ListParagraph"/>
        <w:numPr>
          <w:ilvl w:val="0"/>
          <w:numId w:val="7"/>
        </w:numPr>
        <w:rPr>
          <w:rFonts w:ascii="Times New Roman" w:hAnsi="Times New Roman"/>
          <w:sz w:val="24"/>
          <w:szCs w:val="24"/>
        </w:rPr>
      </w:pPr>
      <w:r w:rsidRPr="002A67EE">
        <w:rPr>
          <w:rFonts w:ascii="Times New Roman" w:hAnsi="Times New Roman"/>
          <w:sz w:val="24"/>
          <w:szCs w:val="24"/>
        </w:rPr>
        <w:t xml:space="preserve">Purpose of the </w:t>
      </w:r>
      <w:r>
        <w:rPr>
          <w:rFonts w:ascii="Times New Roman" w:hAnsi="Times New Roman"/>
          <w:sz w:val="24"/>
          <w:szCs w:val="24"/>
        </w:rPr>
        <w:t>Children’s Cabinet</w:t>
      </w:r>
    </w:p>
    <w:p w:rsidR="002A67EE" w:rsidRDefault="002A67EE" w:rsidP="002A67EE">
      <w:pPr>
        <w:pStyle w:val="ListParagraph"/>
        <w:numPr>
          <w:ilvl w:val="0"/>
          <w:numId w:val="7"/>
        </w:numPr>
        <w:rPr>
          <w:rFonts w:ascii="Times New Roman" w:hAnsi="Times New Roman"/>
          <w:sz w:val="24"/>
          <w:szCs w:val="24"/>
        </w:rPr>
      </w:pPr>
      <w:r>
        <w:rPr>
          <w:rFonts w:ascii="Times New Roman" w:hAnsi="Times New Roman"/>
          <w:sz w:val="24"/>
          <w:szCs w:val="24"/>
        </w:rPr>
        <w:t>Enacting legislation</w:t>
      </w:r>
    </w:p>
    <w:p w:rsidR="002A67EE" w:rsidRDefault="002A67EE" w:rsidP="002A67EE">
      <w:pPr>
        <w:pStyle w:val="ListParagraph"/>
        <w:numPr>
          <w:ilvl w:val="0"/>
          <w:numId w:val="7"/>
        </w:numPr>
        <w:rPr>
          <w:rFonts w:ascii="Times New Roman" w:hAnsi="Times New Roman"/>
          <w:sz w:val="24"/>
          <w:szCs w:val="24"/>
        </w:rPr>
      </w:pPr>
      <w:r>
        <w:rPr>
          <w:rFonts w:ascii="Times New Roman" w:hAnsi="Times New Roman"/>
          <w:sz w:val="24"/>
          <w:szCs w:val="24"/>
        </w:rPr>
        <w:t>Bylaws of the CCAB</w:t>
      </w:r>
    </w:p>
    <w:p w:rsidR="002A67EE" w:rsidRDefault="002A67EE" w:rsidP="002A67EE">
      <w:pPr>
        <w:pStyle w:val="ListParagraph"/>
        <w:numPr>
          <w:ilvl w:val="0"/>
          <w:numId w:val="7"/>
        </w:numPr>
        <w:rPr>
          <w:rFonts w:ascii="Times New Roman" w:hAnsi="Times New Roman"/>
          <w:sz w:val="24"/>
          <w:szCs w:val="24"/>
        </w:rPr>
      </w:pPr>
      <w:r>
        <w:rPr>
          <w:rFonts w:ascii="Times New Roman" w:hAnsi="Times New Roman"/>
          <w:sz w:val="24"/>
          <w:szCs w:val="24"/>
        </w:rPr>
        <w:t>Children’s Cabinet strategic plan</w:t>
      </w:r>
    </w:p>
    <w:p w:rsidR="002A67EE" w:rsidRDefault="002A67EE" w:rsidP="002A67EE">
      <w:pPr>
        <w:pStyle w:val="ListParagraph"/>
        <w:numPr>
          <w:ilvl w:val="0"/>
          <w:numId w:val="7"/>
        </w:numPr>
        <w:rPr>
          <w:rFonts w:ascii="Times New Roman" w:hAnsi="Times New Roman"/>
          <w:sz w:val="24"/>
          <w:szCs w:val="24"/>
        </w:rPr>
      </w:pPr>
      <w:r>
        <w:rPr>
          <w:rFonts w:ascii="Times New Roman" w:hAnsi="Times New Roman"/>
          <w:sz w:val="24"/>
          <w:szCs w:val="24"/>
        </w:rPr>
        <w:t>2012 meeting schedule</w:t>
      </w:r>
    </w:p>
    <w:p w:rsidR="002A67EE" w:rsidRDefault="002A67EE" w:rsidP="002A67EE">
      <w:pPr>
        <w:pStyle w:val="ListParagraph"/>
        <w:numPr>
          <w:ilvl w:val="0"/>
          <w:numId w:val="7"/>
        </w:numPr>
        <w:rPr>
          <w:rFonts w:ascii="Times New Roman" w:hAnsi="Times New Roman"/>
          <w:sz w:val="24"/>
          <w:szCs w:val="24"/>
        </w:rPr>
      </w:pPr>
      <w:r>
        <w:rPr>
          <w:rFonts w:ascii="Times New Roman" w:hAnsi="Times New Roman"/>
          <w:sz w:val="24"/>
          <w:szCs w:val="24"/>
        </w:rPr>
        <w:t>Budget review process</w:t>
      </w:r>
    </w:p>
    <w:p w:rsidR="002A67EE" w:rsidRDefault="002A67EE" w:rsidP="002A67EE">
      <w:pPr>
        <w:pStyle w:val="ListParagraph"/>
        <w:numPr>
          <w:ilvl w:val="0"/>
          <w:numId w:val="7"/>
        </w:numPr>
        <w:rPr>
          <w:rFonts w:ascii="Times New Roman" w:hAnsi="Times New Roman"/>
          <w:sz w:val="24"/>
          <w:szCs w:val="24"/>
        </w:rPr>
      </w:pPr>
      <w:r>
        <w:rPr>
          <w:rFonts w:ascii="Times New Roman" w:hAnsi="Times New Roman"/>
          <w:sz w:val="24"/>
          <w:szCs w:val="24"/>
        </w:rPr>
        <w:t>Legislative Task Force</w:t>
      </w:r>
    </w:p>
    <w:p w:rsidR="002A67EE" w:rsidRPr="002A67EE" w:rsidRDefault="002A67EE" w:rsidP="002A67EE">
      <w:pPr>
        <w:pStyle w:val="ListParagraph"/>
        <w:numPr>
          <w:ilvl w:val="0"/>
          <w:numId w:val="7"/>
        </w:numPr>
        <w:rPr>
          <w:rFonts w:ascii="Times New Roman" w:hAnsi="Times New Roman"/>
          <w:sz w:val="24"/>
          <w:szCs w:val="24"/>
        </w:rPr>
      </w:pPr>
      <w:r>
        <w:rPr>
          <w:rFonts w:ascii="Times New Roman" w:hAnsi="Times New Roman"/>
          <w:sz w:val="24"/>
          <w:szCs w:val="24"/>
        </w:rPr>
        <w:t>Contact information</w:t>
      </w:r>
    </w:p>
    <w:p w:rsidR="00930F45" w:rsidRPr="00930F45" w:rsidRDefault="00930F45" w:rsidP="00C86A3C">
      <w:pPr>
        <w:rPr>
          <w:b/>
          <w:i/>
        </w:rPr>
      </w:pPr>
    </w:p>
    <w:p w:rsidR="000A1F58" w:rsidRDefault="007D2499" w:rsidP="004245A2">
      <w:pPr>
        <w:rPr>
          <w:b/>
          <w:i/>
        </w:rPr>
      </w:pPr>
      <w:r>
        <w:rPr>
          <w:b/>
          <w:i/>
        </w:rPr>
        <w:t>Announcements:</w:t>
      </w:r>
    </w:p>
    <w:p w:rsidR="00C72358" w:rsidRDefault="00C72358" w:rsidP="004245A2">
      <w:r>
        <w:t xml:space="preserve">Nominations to fill the parent representative vacancy are due no later than </w:t>
      </w:r>
      <w:r w:rsidR="00930F45">
        <w:t>Friday, May 18</w:t>
      </w:r>
      <w:r w:rsidR="00930F45" w:rsidRPr="00930F45">
        <w:rPr>
          <w:vertAlign w:val="superscript"/>
        </w:rPr>
        <w:t>th</w:t>
      </w:r>
      <w:r w:rsidR="00110749">
        <w:t>.</w:t>
      </w:r>
    </w:p>
    <w:p w:rsidR="00C72358" w:rsidRDefault="00C72358" w:rsidP="004245A2"/>
    <w:p w:rsidR="009723D5" w:rsidRDefault="009A01F9" w:rsidP="004245A2">
      <w:r>
        <w:t xml:space="preserve">The Legislative Task Force will convene by conference call every Friday morning during the session.  This task force is chaired by Cindy Bishop and staffed by Liz Kearney.  </w:t>
      </w:r>
    </w:p>
    <w:p w:rsidR="009A01F9" w:rsidRDefault="009A01F9" w:rsidP="004245A2"/>
    <w:p w:rsidR="00C72358" w:rsidRDefault="00C72358" w:rsidP="004245A2">
      <w:r>
        <w:t xml:space="preserve">The Children’s Cabinet is hosting a Children and Youth Planning Board summit June 21-22 at the University of Louisiana at Lafayette’s Picard Center.  The event is for new and well </w:t>
      </w:r>
      <w:r>
        <w:lastRenderedPageBreak/>
        <w:t>established planning boards as well as for inactive districts interested in creating a new planning board.  For more information, please contact Tiffany Simpson.</w:t>
      </w:r>
    </w:p>
    <w:p w:rsidR="009A01F9" w:rsidRDefault="00C72358" w:rsidP="004245A2">
      <w:r>
        <w:t xml:space="preserve"> </w:t>
      </w:r>
    </w:p>
    <w:p w:rsidR="00832867" w:rsidRDefault="00930F45" w:rsidP="004245A2">
      <w:r>
        <w:t>The next</w:t>
      </w:r>
      <w:r w:rsidR="00832867">
        <w:t xml:space="preserve"> Children’s Cabinet</w:t>
      </w:r>
      <w:r w:rsidR="009A01F9">
        <w:t xml:space="preserve"> Advisory Board</w:t>
      </w:r>
      <w:r w:rsidR="00832867">
        <w:t xml:space="preserve"> meeting </w:t>
      </w:r>
      <w:r>
        <w:t xml:space="preserve">will take place </w:t>
      </w:r>
      <w:r w:rsidR="00832867">
        <w:t xml:space="preserve">on Tuesday, </w:t>
      </w:r>
      <w:r>
        <w:t>June 12</w:t>
      </w:r>
      <w:r w:rsidR="00C72358" w:rsidRPr="00C72358">
        <w:rPr>
          <w:vertAlign w:val="superscript"/>
        </w:rPr>
        <w:t>th</w:t>
      </w:r>
      <w:r w:rsidR="00C72358">
        <w:t xml:space="preserve"> </w:t>
      </w:r>
      <w:r w:rsidR="00832867">
        <w:t xml:space="preserve">from 10:00am – </w:t>
      </w:r>
      <w:r w:rsidR="009A01F9">
        <w:t>12:00pm</w:t>
      </w:r>
      <w:r w:rsidR="00832867">
        <w:t>.</w:t>
      </w:r>
    </w:p>
    <w:p w:rsidR="00930F45" w:rsidRDefault="00930F45" w:rsidP="004245A2"/>
    <w:p w:rsidR="00930F45" w:rsidRDefault="00930F45" w:rsidP="004245A2">
      <w:r>
        <w:t>The next Children’s Cabinet meeting will take place on Tuesday, July 10</w:t>
      </w:r>
      <w:r w:rsidRPr="00930F45">
        <w:rPr>
          <w:vertAlign w:val="superscript"/>
        </w:rPr>
        <w:t>th</w:t>
      </w:r>
      <w:r>
        <w:t xml:space="preserve"> at 10:00am.</w:t>
      </w:r>
    </w:p>
    <w:p w:rsidR="00104450" w:rsidRPr="00E46C62" w:rsidRDefault="00104450" w:rsidP="004245A2"/>
    <w:p w:rsidR="00104450" w:rsidRPr="00E46C62" w:rsidRDefault="00104450" w:rsidP="009F1DA1">
      <w:r w:rsidRPr="00E46C62">
        <w:rPr>
          <w:b/>
          <w:i/>
        </w:rPr>
        <w:t>Meeting Adjourned</w:t>
      </w:r>
    </w:p>
    <w:sectPr w:rsidR="00104450" w:rsidRPr="00E46C62" w:rsidSect="00811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4DCF"/>
    <w:multiLevelType w:val="hybridMultilevel"/>
    <w:tmpl w:val="6A52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A76B6"/>
    <w:multiLevelType w:val="hybridMultilevel"/>
    <w:tmpl w:val="2E0CEF7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771184D"/>
    <w:multiLevelType w:val="hybridMultilevel"/>
    <w:tmpl w:val="08FCE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4D0FCE"/>
    <w:multiLevelType w:val="hybridMultilevel"/>
    <w:tmpl w:val="C9B6E9A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0D76DFD"/>
    <w:multiLevelType w:val="hybridMultilevel"/>
    <w:tmpl w:val="06DC9B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76946C1"/>
    <w:multiLevelType w:val="hybridMultilevel"/>
    <w:tmpl w:val="F91C5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51735"/>
    <w:multiLevelType w:val="hybridMultilevel"/>
    <w:tmpl w:val="7DF22528"/>
    <w:lvl w:ilvl="0" w:tplc="E70A09B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12AE6"/>
    <w:rsid w:val="00011696"/>
    <w:rsid w:val="00035C9E"/>
    <w:rsid w:val="0004160A"/>
    <w:rsid w:val="000776CF"/>
    <w:rsid w:val="00086121"/>
    <w:rsid w:val="000A1F58"/>
    <w:rsid w:val="000B32C8"/>
    <w:rsid w:val="000C0053"/>
    <w:rsid w:val="00104450"/>
    <w:rsid w:val="00110749"/>
    <w:rsid w:val="00111839"/>
    <w:rsid w:val="001161CB"/>
    <w:rsid w:val="00116240"/>
    <w:rsid w:val="00116E18"/>
    <w:rsid w:val="00131E46"/>
    <w:rsid w:val="00140D9A"/>
    <w:rsid w:val="001510C5"/>
    <w:rsid w:val="00170F72"/>
    <w:rsid w:val="00172F06"/>
    <w:rsid w:val="00174E8E"/>
    <w:rsid w:val="001B7DCB"/>
    <w:rsid w:val="002032DC"/>
    <w:rsid w:val="00213289"/>
    <w:rsid w:val="00233F4A"/>
    <w:rsid w:val="002402EB"/>
    <w:rsid w:val="00245C49"/>
    <w:rsid w:val="00275334"/>
    <w:rsid w:val="00285391"/>
    <w:rsid w:val="002A3E36"/>
    <w:rsid w:val="002A67EE"/>
    <w:rsid w:val="002B20D6"/>
    <w:rsid w:val="002C5CF7"/>
    <w:rsid w:val="002C6E62"/>
    <w:rsid w:val="002F3509"/>
    <w:rsid w:val="002F6F31"/>
    <w:rsid w:val="00303CF1"/>
    <w:rsid w:val="00312AE6"/>
    <w:rsid w:val="00333AB6"/>
    <w:rsid w:val="00344263"/>
    <w:rsid w:val="00357334"/>
    <w:rsid w:val="00372132"/>
    <w:rsid w:val="00383607"/>
    <w:rsid w:val="00393606"/>
    <w:rsid w:val="00395090"/>
    <w:rsid w:val="003B4CCE"/>
    <w:rsid w:val="003B7BC0"/>
    <w:rsid w:val="003C746F"/>
    <w:rsid w:val="003E4790"/>
    <w:rsid w:val="003F0E87"/>
    <w:rsid w:val="00411314"/>
    <w:rsid w:val="00414350"/>
    <w:rsid w:val="004245A2"/>
    <w:rsid w:val="004370A6"/>
    <w:rsid w:val="00470BC6"/>
    <w:rsid w:val="004B4B79"/>
    <w:rsid w:val="004C3534"/>
    <w:rsid w:val="004D3D2E"/>
    <w:rsid w:val="004E6823"/>
    <w:rsid w:val="00501619"/>
    <w:rsid w:val="00501E41"/>
    <w:rsid w:val="00521C53"/>
    <w:rsid w:val="00542BA3"/>
    <w:rsid w:val="00543CEE"/>
    <w:rsid w:val="005631D1"/>
    <w:rsid w:val="005A5BAC"/>
    <w:rsid w:val="005B35D2"/>
    <w:rsid w:val="005D75C9"/>
    <w:rsid w:val="005E0194"/>
    <w:rsid w:val="005E444E"/>
    <w:rsid w:val="005F247C"/>
    <w:rsid w:val="005F7C6F"/>
    <w:rsid w:val="00612D7F"/>
    <w:rsid w:val="00632A4D"/>
    <w:rsid w:val="00650EC9"/>
    <w:rsid w:val="006E0695"/>
    <w:rsid w:val="006F2BCE"/>
    <w:rsid w:val="00703F2C"/>
    <w:rsid w:val="00711F51"/>
    <w:rsid w:val="007A2558"/>
    <w:rsid w:val="007B35A9"/>
    <w:rsid w:val="007D2499"/>
    <w:rsid w:val="007F18CA"/>
    <w:rsid w:val="007F30B2"/>
    <w:rsid w:val="00811519"/>
    <w:rsid w:val="00832867"/>
    <w:rsid w:val="008367AC"/>
    <w:rsid w:val="00885C61"/>
    <w:rsid w:val="008902DA"/>
    <w:rsid w:val="008B0994"/>
    <w:rsid w:val="008B7F9C"/>
    <w:rsid w:val="009104EF"/>
    <w:rsid w:val="00910FEC"/>
    <w:rsid w:val="009127D3"/>
    <w:rsid w:val="00921D89"/>
    <w:rsid w:val="00930F45"/>
    <w:rsid w:val="0093319A"/>
    <w:rsid w:val="00946ECB"/>
    <w:rsid w:val="009723D5"/>
    <w:rsid w:val="009733EE"/>
    <w:rsid w:val="009A01F9"/>
    <w:rsid w:val="009A2588"/>
    <w:rsid w:val="009A48BF"/>
    <w:rsid w:val="009B096E"/>
    <w:rsid w:val="009E720A"/>
    <w:rsid w:val="009F1DA1"/>
    <w:rsid w:val="009F52E5"/>
    <w:rsid w:val="00A001DD"/>
    <w:rsid w:val="00A15CFF"/>
    <w:rsid w:val="00A36C3C"/>
    <w:rsid w:val="00A567EC"/>
    <w:rsid w:val="00A84322"/>
    <w:rsid w:val="00A90D34"/>
    <w:rsid w:val="00A91EA8"/>
    <w:rsid w:val="00AA6440"/>
    <w:rsid w:val="00AC5DAD"/>
    <w:rsid w:val="00AC6A19"/>
    <w:rsid w:val="00B03B74"/>
    <w:rsid w:val="00B251A8"/>
    <w:rsid w:val="00B5629B"/>
    <w:rsid w:val="00B57C47"/>
    <w:rsid w:val="00B64B73"/>
    <w:rsid w:val="00B87C6B"/>
    <w:rsid w:val="00BC0AA9"/>
    <w:rsid w:val="00BD1D4C"/>
    <w:rsid w:val="00BD41A1"/>
    <w:rsid w:val="00BE0271"/>
    <w:rsid w:val="00BE5AF7"/>
    <w:rsid w:val="00C10221"/>
    <w:rsid w:val="00C13002"/>
    <w:rsid w:val="00C53EF3"/>
    <w:rsid w:val="00C72358"/>
    <w:rsid w:val="00C73C78"/>
    <w:rsid w:val="00C75F1A"/>
    <w:rsid w:val="00C77145"/>
    <w:rsid w:val="00C86A3C"/>
    <w:rsid w:val="00C93956"/>
    <w:rsid w:val="00CC257A"/>
    <w:rsid w:val="00D0723C"/>
    <w:rsid w:val="00D340FD"/>
    <w:rsid w:val="00D73FF4"/>
    <w:rsid w:val="00D82B17"/>
    <w:rsid w:val="00DD171E"/>
    <w:rsid w:val="00DF6296"/>
    <w:rsid w:val="00E3119E"/>
    <w:rsid w:val="00E4170E"/>
    <w:rsid w:val="00E41E0E"/>
    <w:rsid w:val="00E46C62"/>
    <w:rsid w:val="00E76938"/>
    <w:rsid w:val="00EB2462"/>
    <w:rsid w:val="00EC38C1"/>
    <w:rsid w:val="00EC654A"/>
    <w:rsid w:val="00EE279B"/>
    <w:rsid w:val="00EF6678"/>
    <w:rsid w:val="00F11281"/>
    <w:rsid w:val="00F25A1A"/>
    <w:rsid w:val="00F429C0"/>
    <w:rsid w:val="00F56A54"/>
    <w:rsid w:val="00F727AF"/>
    <w:rsid w:val="00F94179"/>
    <w:rsid w:val="00FA63DC"/>
    <w:rsid w:val="00FC16CE"/>
    <w:rsid w:val="00FC282D"/>
    <w:rsid w:val="00FD6A8E"/>
    <w:rsid w:val="00FE6325"/>
    <w:rsid w:val="00FF40EB"/>
    <w:rsid w:val="00FF5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E6"/>
    <w:rPr>
      <w:rFonts w:ascii="Times New Roman" w:eastAsia="Times New Roman" w:hAnsi="Times New Roman"/>
      <w:sz w:val="24"/>
      <w:szCs w:val="24"/>
    </w:rPr>
  </w:style>
  <w:style w:type="paragraph" w:styleId="Heading5">
    <w:name w:val="heading 5"/>
    <w:basedOn w:val="Normal"/>
    <w:next w:val="Normal"/>
    <w:link w:val="Heading5Char"/>
    <w:uiPriority w:val="99"/>
    <w:qFormat/>
    <w:rsid w:val="009F1DA1"/>
    <w:pPr>
      <w:keepNext/>
      <w:ind w:left="720" w:hanging="720"/>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9F1DA1"/>
    <w:rPr>
      <w:rFonts w:ascii="Arial" w:hAnsi="Arial" w:cs="Arial"/>
      <w:b/>
      <w:bCs/>
      <w:sz w:val="24"/>
      <w:szCs w:val="24"/>
    </w:rPr>
  </w:style>
  <w:style w:type="paragraph" w:styleId="ListParagraph">
    <w:name w:val="List Paragraph"/>
    <w:basedOn w:val="Normal"/>
    <w:uiPriority w:val="99"/>
    <w:qFormat/>
    <w:rsid w:val="009104EF"/>
    <w:pPr>
      <w:ind w:left="720"/>
      <w:contextualSpacing/>
    </w:pPr>
    <w:rPr>
      <w:rFonts w:ascii="Calibri" w:eastAsia="Calibri" w:hAnsi="Calibri"/>
      <w:sz w:val="22"/>
      <w:szCs w:val="22"/>
    </w:rPr>
  </w:style>
  <w:style w:type="character" w:styleId="Hyperlink">
    <w:name w:val="Hyperlink"/>
    <w:basedOn w:val="DefaultParagraphFont"/>
    <w:uiPriority w:val="99"/>
    <w:rsid w:val="00521C53"/>
    <w:rPr>
      <w:rFonts w:cs="Times New Roman"/>
      <w:color w:val="0000FF"/>
      <w:u w:val="single"/>
    </w:rPr>
  </w:style>
  <w:style w:type="paragraph" w:styleId="BalloonText">
    <w:name w:val="Balloon Text"/>
    <w:basedOn w:val="Normal"/>
    <w:link w:val="BalloonTextChar"/>
    <w:uiPriority w:val="99"/>
    <w:semiHidden/>
    <w:rsid w:val="00FA63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A63D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086614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pen.org" TargetMode="External"/><Relationship Id="rId5" Type="http://schemas.openxmlformats.org/officeDocument/2006/relationships/hyperlink" Target="http://www.triplep.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Children’s Cabinet Advisory Board (CCAB)</vt:lpstr>
    </vt:vector>
  </TitlesOfParts>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Cabinet Advisory Board (CCAB)</dc:title>
  <dc:subject/>
  <dc:creator>Karen Stubbs</dc:creator>
  <cp:keywords/>
  <dc:description/>
  <cp:lastModifiedBy>Simpson, Tiffany</cp:lastModifiedBy>
  <cp:revision>2</cp:revision>
  <cp:lastPrinted>2012-01-30T15:47:00Z</cp:lastPrinted>
  <dcterms:created xsi:type="dcterms:W3CDTF">2012-05-08T20:59:00Z</dcterms:created>
  <dcterms:modified xsi:type="dcterms:W3CDTF">2012-09-12T18:06:00Z</dcterms:modified>
</cp:coreProperties>
</file>